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  <w:sz w:val="18"/>
          <w:szCs w:val="1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CIERRO MIS OJOS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FA                       DO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             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Cierro mis ojos, silencio aquí,</w:t>
      </w:r>
    </w:p>
    <w:p w:rsidR="00000000" w:rsidDel="00000000" w:rsidP="00000000" w:rsidRDefault="00000000" w:rsidRPr="00000000" w14:paraId="00000005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SIB      DO              FA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dulce milagro: entrasTe en mí.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SIB            DO                   LA-               RE-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Ahora llamo Tu nombre con toda mi ternura:</w:t>
      </w:r>
    </w:p>
    <w:p w:rsidR="00000000" w:rsidDel="00000000" w:rsidP="00000000" w:rsidRDefault="00000000" w:rsidRPr="00000000" w14:paraId="00000009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SIB       DO    LA-              SIB DO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Jesús, Jesús, gracias Papá.</w:t>
      </w:r>
    </w:p>
    <w:p w:rsidR="00000000" w:rsidDel="00000000" w:rsidP="00000000" w:rsidRDefault="00000000" w:rsidRPr="00000000" w14:paraId="0000000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Amor eterno, que entra en el pan.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¿Qué será amarTe?… Lágrimas…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Pintar Tu nombre amando, el arte de la vida:</w:t>
      </w:r>
    </w:p>
    <w:p w:rsidR="00000000" w:rsidDel="00000000" w:rsidP="00000000" w:rsidRDefault="00000000" w:rsidRPr="00000000" w14:paraId="0000000F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SIB          DO         LA-           SIB DO  RE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Jesús, Jesús, Te quiero Jesús.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   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 Tu calor regresaré,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 DO       RE     SOL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Te lo prometo: volveré,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       RE            SI-                  MI-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porque yo para amar necesito Tu bondad:</w:t>
      </w:r>
    </w:p>
    <w:p w:rsidR="00000000" w:rsidDel="00000000" w:rsidP="00000000" w:rsidRDefault="00000000" w:rsidRPr="00000000" w14:paraId="00000018">
      <w:pPr>
        <w:rPr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 DO         RE             SI-          DO  RE  MI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Jesús, Jesús, necesito de Ti.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 </w:t>
      </w:r>
    </w:p>
    <w:p w:rsidR="00000000" w:rsidDel="00000000" w:rsidP="00000000" w:rsidRDefault="00000000" w:rsidRPr="00000000" w14:paraId="0000001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MI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Cierro mis ojos para mirar</w:t>
      </w:r>
    </w:p>
    <w:p w:rsidR="00000000" w:rsidDel="00000000" w:rsidP="00000000" w:rsidRDefault="00000000" w:rsidRPr="00000000" w14:paraId="0000001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MI      LA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mi pobre vida y esperar,</w:t>
      </w:r>
    </w:p>
    <w:p w:rsidR="00000000" w:rsidDel="00000000" w:rsidP="00000000" w:rsidRDefault="00000000" w:rsidRPr="00000000" w14:paraId="0000001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  MI                 DO#-               FA#-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que morir es Tu abrazo de amor y Paraíso.                 </w:t>
      </w:r>
    </w:p>
    <w:p w:rsidR="00000000" w:rsidDel="00000000" w:rsidP="00000000" w:rsidRDefault="00000000" w:rsidRPr="00000000" w14:paraId="0000002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MI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Tu hilo… de oro.</w:t>
      </w:r>
    </w:p>
    <w:p w:rsidR="00000000" w:rsidDel="00000000" w:rsidP="00000000" w:rsidRDefault="00000000" w:rsidRPr="00000000" w14:paraId="0000002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RE         MI      LA        RE       RE-   LA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Espérame Papá… espérame Papá.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2Gmgo2lM3MYqKOa4xbnnunODOg==">CgMxLjA4AHIhMVBNc2dxN0Vjc3JienRVU1BBOGlLVFB5TVZQX1ZQSklM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